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rPr>
      </w:pPr>
      <w:r w:rsidDel="00000000" w:rsidR="00000000" w:rsidRPr="00000000">
        <w:rPr>
          <w:b w:val="1"/>
          <w:sz w:val="26"/>
          <w:szCs w:val="26"/>
          <w:rtl w:val="0"/>
        </w:rPr>
        <w:t xml:space="preserve">Red Panda Habitat Requirements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 </w:t>
      </w:r>
      <w:r w:rsidDel="00000000" w:rsidR="00000000" w:rsidRPr="00000000">
        <w:rPr>
          <w:b w:val="1"/>
          <w:u w:val="single"/>
          <w:rtl w:val="0"/>
        </w:rPr>
        <w:t xml:space="preserve">habitat </w:t>
      </w:r>
      <w:r w:rsidDel="00000000" w:rsidR="00000000" w:rsidRPr="00000000">
        <w:rPr>
          <w:rtl w:val="0"/>
        </w:rPr>
        <w:t xml:space="preserve">is the place where an animal or plant lives and gets all the things it needs to survive, such as food, water, shelter and space to grow, breed and raise their young.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Using the research materials provided, record the different requirements that red pandas need to survive. Be sure to note if scientists believe these requirements were different for the red pandas at the Gray Fossil Site from those of modern red pandas.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1.</w:t>
      </w:r>
      <w:r w:rsidDel="00000000" w:rsidR="00000000" w:rsidRPr="00000000">
        <w:rPr>
          <w:b w:val="1"/>
          <w:rtl w:val="0"/>
        </w:rPr>
        <w:t xml:space="preserve">  Food</w:t>
      </w:r>
      <w:r w:rsidDel="00000000" w:rsidR="00000000" w:rsidRPr="00000000">
        <w:rPr>
          <w:rtl w:val="0"/>
        </w:rPr>
        <w:t xml:space="preserve">. What types of things do red pandas eat? Is it an </w:t>
      </w:r>
      <w:r w:rsidDel="00000000" w:rsidR="00000000" w:rsidRPr="00000000">
        <w:rPr>
          <w:u w:val="single"/>
          <w:rtl w:val="0"/>
        </w:rPr>
        <w:t xml:space="preserve">herbivore</w:t>
      </w:r>
      <w:r w:rsidDel="00000000" w:rsidR="00000000" w:rsidRPr="00000000">
        <w:rPr>
          <w:rtl w:val="0"/>
        </w:rPr>
        <w:t xml:space="preserve">, </w:t>
      </w:r>
      <w:r w:rsidDel="00000000" w:rsidR="00000000" w:rsidRPr="00000000">
        <w:rPr>
          <w:u w:val="single"/>
          <w:rtl w:val="0"/>
        </w:rPr>
        <w:t xml:space="preserve">omnivore </w:t>
      </w:r>
      <w:r w:rsidDel="00000000" w:rsidR="00000000" w:rsidRPr="00000000">
        <w:rPr>
          <w:rtl w:val="0"/>
        </w:rPr>
        <w:t xml:space="preserve">or </w:t>
      </w:r>
      <w:r w:rsidDel="00000000" w:rsidR="00000000" w:rsidRPr="00000000">
        <w:rPr>
          <w:u w:val="single"/>
          <w:rtl w:val="0"/>
        </w:rPr>
        <w:t xml:space="preserve">carnivore</w:t>
      </w: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rtl w:val="0"/>
        </w:rPr>
        <w:t xml:space="preserve">     </w:t>
      </w:r>
      <w:r w:rsidDel="00000000" w:rsidR="00000000" w:rsidRPr="00000000">
        <w:rPr>
          <w:b w:val="1"/>
          <w:rtl w:val="0"/>
        </w:rPr>
        <w:t xml:space="preserve">Answer</w:t>
      </w:r>
      <w:r w:rsidDel="00000000" w:rsidR="00000000" w:rsidRPr="00000000">
        <w:rPr>
          <w:rtl w:val="0"/>
        </w:rPr>
        <w:t xml:space="preserve">: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2.  </w:t>
      </w:r>
      <w:r w:rsidDel="00000000" w:rsidR="00000000" w:rsidRPr="00000000">
        <w:rPr>
          <w:b w:val="1"/>
          <w:rtl w:val="0"/>
        </w:rPr>
        <w:t xml:space="preserve">Water</w:t>
      </w:r>
      <w:r w:rsidDel="00000000" w:rsidR="00000000" w:rsidRPr="00000000">
        <w:rPr>
          <w:rtl w:val="0"/>
        </w:rPr>
        <w:t xml:space="preserve">. How much water do red pandas need? How do they use water? </w:t>
      </w:r>
    </w:p>
    <w:p w:rsidR="00000000" w:rsidDel="00000000" w:rsidP="00000000" w:rsidRDefault="00000000" w:rsidRPr="00000000" w14:paraId="00000010">
      <w:pPr>
        <w:pageBreakBefore w:val="0"/>
        <w:rPr/>
      </w:pPr>
      <w:r w:rsidDel="00000000" w:rsidR="00000000" w:rsidRPr="00000000">
        <w:rPr>
          <w:rtl w:val="0"/>
        </w:rPr>
        <w:t xml:space="preserve">     </w:t>
      </w:r>
      <w:r w:rsidDel="00000000" w:rsidR="00000000" w:rsidRPr="00000000">
        <w:rPr>
          <w:b w:val="1"/>
          <w:rtl w:val="0"/>
        </w:rPr>
        <w:t xml:space="preserve">Answer</w:t>
      </w:r>
      <w:r w:rsidDel="00000000" w:rsidR="00000000" w:rsidRPr="00000000">
        <w:rPr>
          <w:rtl w:val="0"/>
        </w:rPr>
        <w:t xml:space="preserve">: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3.   </w:t>
      </w:r>
      <w:r w:rsidDel="00000000" w:rsidR="00000000" w:rsidRPr="00000000">
        <w:rPr>
          <w:b w:val="1"/>
          <w:rtl w:val="0"/>
        </w:rPr>
        <w:t xml:space="preserve">Shelter</w:t>
      </w:r>
      <w:r w:rsidDel="00000000" w:rsidR="00000000" w:rsidRPr="00000000">
        <w:rPr>
          <w:rtl w:val="0"/>
        </w:rPr>
        <w:t xml:space="preserve">. What type of shelter do red pandas live in? </w:t>
      </w:r>
    </w:p>
    <w:p w:rsidR="00000000" w:rsidDel="00000000" w:rsidP="00000000" w:rsidRDefault="00000000" w:rsidRPr="00000000" w14:paraId="00000016">
      <w:pPr>
        <w:pageBreakBefore w:val="0"/>
        <w:rPr/>
      </w:pPr>
      <w:r w:rsidDel="00000000" w:rsidR="00000000" w:rsidRPr="00000000">
        <w:rPr>
          <w:rtl w:val="0"/>
        </w:rPr>
        <w:t xml:space="preserve">     </w:t>
      </w:r>
      <w:r w:rsidDel="00000000" w:rsidR="00000000" w:rsidRPr="00000000">
        <w:rPr>
          <w:b w:val="1"/>
          <w:rtl w:val="0"/>
        </w:rPr>
        <w:t xml:space="preserve">Answer</w:t>
      </w:r>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left="360" w:hanging="360"/>
        <w:rPr/>
      </w:pPr>
      <w:r w:rsidDel="00000000" w:rsidR="00000000" w:rsidRPr="00000000">
        <w:rPr>
          <w:rtl w:val="0"/>
        </w:rPr>
        <w:t xml:space="preserve">4.  </w:t>
      </w:r>
      <w:r w:rsidDel="00000000" w:rsidR="00000000" w:rsidRPr="00000000">
        <w:rPr>
          <w:b w:val="1"/>
          <w:rtl w:val="0"/>
        </w:rPr>
        <w:t xml:space="preserve">Space</w:t>
      </w:r>
      <w:r w:rsidDel="00000000" w:rsidR="00000000" w:rsidRPr="00000000">
        <w:rPr>
          <w:rtl w:val="0"/>
        </w:rPr>
        <w:t xml:space="preserve">.  What type of area do red pandas live in? Do they like open areas or closed areas? Do they have special requirements for their nests? How do they interact with other red pandas?</w:t>
      </w:r>
    </w:p>
    <w:p w:rsidR="00000000" w:rsidDel="00000000" w:rsidP="00000000" w:rsidRDefault="00000000" w:rsidRPr="00000000" w14:paraId="0000001D">
      <w:pPr>
        <w:pageBreakBefore w:val="0"/>
        <w:rPr/>
      </w:pPr>
      <w:r w:rsidDel="00000000" w:rsidR="00000000" w:rsidRPr="00000000">
        <w:rPr>
          <w:rtl w:val="0"/>
        </w:rPr>
        <w:t xml:space="preserve">     </w:t>
      </w:r>
      <w:r w:rsidDel="00000000" w:rsidR="00000000" w:rsidRPr="00000000">
        <w:rPr>
          <w:b w:val="1"/>
          <w:rtl w:val="0"/>
        </w:rPr>
        <w:t xml:space="preserve">Answer</w:t>
      </w:r>
      <w:r w:rsidDel="00000000" w:rsidR="00000000" w:rsidRPr="00000000">
        <w:rPr>
          <w:rtl w:val="0"/>
        </w:rPr>
        <w:t xml:space="preserve">: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ind w:left="360" w:hanging="360"/>
        <w:rPr/>
      </w:pPr>
      <w:r w:rsidDel="00000000" w:rsidR="00000000" w:rsidRPr="00000000">
        <w:rPr>
          <w:rtl w:val="0"/>
        </w:rPr>
        <w:t xml:space="preserve">5.  </w:t>
      </w:r>
      <w:r w:rsidDel="00000000" w:rsidR="00000000" w:rsidRPr="00000000">
        <w:rPr>
          <w:b w:val="1"/>
          <w:rtl w:val="0"/>
        </w:rPr>
        <w:t xml:space="preserve">Environment/Temperature and Precipitation</w:t>
      </w:r>
      <w:r w:rsidDel="00000000" w:rsidR="00000000" w:rsidRPr="00000000">
        <w:rPr>
          <w:rtl w:val="0"/>
        </w:rPr>
        <w:t xml:space="preserve">. Are there any limitations on the temperature range and/or precipitation amounts that this animal needs to be comfortable? Can this animal live happily in very cold or very warm temperatures, or can it survive years with little to no rainfall or lots of flooding? </w:t>
      </w:r>
    </w:p>
    <w:p w:rsidR="00000000" w:rsidDel="00000000" w:rsidP="00000000" w:rsidRDefault="00000000" w:rsidRPr="00000000" w14:paraId="00000024">
      <w:pPr>
        <w:pageBreakBefore w:val="0"/>
        <w:rPr/>
      </w:pPr>
      <w:r w:rsidDel="00000000" w:rsidR="00000000" w:rsidRPr="00000000">
        <w:rPr>
          <w:rtl w:val="0"/>
        </w:rPr>
        <w:t xml:space="preserve">     </w:t>
      </w:r>
      <w:r w:rsidDel="00000000" w:rsidR="00000000" w:rsidRPr="00000000">
        <w:rPr>
          <w:b w:val="1"/>
          <w:rtl w:val="0"/>
        </w:rPr>
        <w:t xml:space="preserve">Answer</w:t>
      </w: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